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9E" w:rsidRDefault="00572131" w:rsidP="00C44B9E">
      <w:pPr>
        <w:spacing w:line="360" w:lineRule="auto"/>
        <w:jc w:val="center"/>
        <w:rPr>
          <w:b/>
          <w:bCs/>
          <w:sz w:val="40"/>
          <w:szCs w:val="40"/>
        </w:rPr>
      </w:pPr>
      <w:r w:rsidRPr="00C44B9E">
        <w:rPr>
          <w:b/>
          <w:bCs/>
          <w:sz w:val="40"/>
          <w:szCs w:val="40"/>
        </w:rPr>
        <w:t xml:space="preserve">График приема </w:t>
      </w:r>
    </w:p>
    <w:p w:rsidR="00C44B9E" w:rsidRPr="00C44B9E" w:rsidRDefault="00572131" w:rsidP="00C44B9E">
      <w:pPr>
        <w:spacing w:line="360" w:lineRule="auto"/>
        <w:jc w:val="center"/>
        <w:rPr>
          <w:b/>
          <w:bCs/>
          <w:sz w:val="40"/>
          <w:szCs w:val="40"/>
        </w:rPr>
      </w:pPr>
      <w:r w:rsidRPr="00C44B9E">
        <w:rPr>
          <w:b/>
          <w:bCs/>
          <w:sz w:val="40"/>
          <w:szCs w:val="40"/>
        </w:rPr>
        <w:t xml:space="preserve">задолженностей и консультаций преподавателей </w:t>
      </w:r>
    </w:p>
    <w:p w:rsidR="00C44B9E" w:rsidRPr="00C44B9E" w:rsidRDefault="00572131" w:rsidP="00C44B9E">
      <w:pPr>
        <w:spacing w:line="360" w:lineRule="auto"/>
        <w:jc w:val="center"/>
        <w:rPr>
          <w:b/>
          <w:bCs/>
          <w:sz w:val="40"/>
          <w:szCs w:val="40"/>
        </w:rPr>
      </w:pPr>
      <w:r w:rsidRPr="00C44B9E">
        <w:rPr>
          <w:b/>
          <w:bCs/>
          <w:sz w:val="40"/>
          <w:szCs w:val="40"/>
        </w:rPr>
        <w:t xml:space="preserve">кафедры «Экономика и управление» </w:t>
      </w:r>
    </w:p>
    <w:p w:rsidR="00572131" w:rsidRPr="00C44B9E" w:rsidRDefault="00572131" w:rsidP="00C44B9E">
      <w:pPr>
        <w:spacing w:line="360" w:lineRule="auto"/>
        <w:jc w:val="center"/>
        <w:rPr>
          <w:b/>
          <w:bCs/>
          <w:sz w:val="40"/>
          <w:szCs w:val="40"/>
        </w:rPr>
      </w:pPr>
      <w:r w:rsidRPr="00C44B9E">
        <w:rPr>
          <w:b/>
          <w:bCs/>
          <w:sz w:val="40"/>
          <w:szCs w:val="40"/>
        </w:rPr>
        <w:t>на 202</w:t>
      </w:r>
      <w:r w:rsidR="00EE6ADC">
        <w:rPr>
          <w:b/>
          <w:bCs/>
          <w:sz w:val="40"/>
          <w:szCs w:val="40"/>
        </w:rPr>
        <w:t>4</w:t>
      </w:r>
      <w:r w:rsidR="00C44B9E" w:rsidRPr="00C44B9E">
        <w:rPr>
          <w:b/>
          <w:bCs/>
          <w:sz w:val="40"/>
          <w:szCs w:val="40"/>
        </w:rPr>
        <w:t>/</w:t>
      </w:r>
      <w:r w:rsidRPr="00C44B9E">
        <w:rPr>
          <w:b/>
          <w:bCs/>
          <w:sz w:val="40"/>
          <w:szCs w:val="40"/>
        </w:rPr>
        <w:t>202</w:t>
      </w:r>
      <w:r w:rsidR="00EE6ADC">
        <w:rPr>
          <w:b/>
          <w:bCs/>
          <w:sz w:val="40"/>
          <w:szCs w:val="40"/>
        </w:rPr>
        <w:t>5</w:t>
      </w:r>
      <w:bookmarkStart w:id="0" w:name="_GoBack"/>
      <w:bookmarkEnd w:id="0"/>
      <w:r w:rsidRPr="00C44B9E">
        <w:rPr>
          <w:b/>
          <w:bCs/>
          <w:sz w:val="40"/>
          <w:szCs w:val="40"/>
        </w:rPr>
        <w:t xml:space="preserve"> учебный год</w:t>
      </w:r>
    </w:p>
    <w:p w:rsidR="00C44B9E" w:rsidRDefault="00C44B9E" w:rsidP="00572131">
      <w:pPr>
        <w:spacing w:line="324" w:lineRule="atLeast"/>
        <w:jc w:val="center"/>
        <w:rPr>
          <w:b/>
          <w:bCs/>
          <w:sz w:val="28"/>
          <w:szCs w:val="28"/>
        </w:rPr>
      </w:pPr>
    </w:p>
    <w:tbl>
      <w:tblPr>
        <w:tblStyle w:val="a7"/>
        <w:tblW w:w="107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2"/>
        <w:gridCol w:w="1257"/>
        <w:gridCol w:w="1176"/>
        <w:gridCol w:w="2515"/>
        <w:gridCol w:w="1412"/>
        <w:gridCol w:w="1679"/>
        <w:gridCol w:w="921"/>
      </w:tblGrid>
      <w:tr w:rsidR="0001133F" w:rsidRPr="0001133F" w:rsidTr="00EE6ADC">
        <w:tc>
          <w:tcPr>
            <w:tcW w:w="1742" w:type="dxa"/>
            <w:hideMark/>
          </w:tcPr>
          <w:p w:rsidR="0001133F" w:rsidRPr="00EE6ADC" w:rsidRDefault="0001133F" w:rsidP="00EE6ADC">
            <w:pPr>
              <w:spacing w:line="324" w:lineRule="atLeast"/>
              <w:ind w:left="-108" w:right="-68"/>
              <w:jc w:val="center"/>
              <w:rPr>
                <w:b/>
                <w:bCs/>
                <w:color w:val="000000"/>
              </w:rPr>
            </w:pPr>
            <w:r w:rsidRPr="00EE6ADC">
              <w:rPr>
                <w:b/>
                <w:bCs/>
                <w:color w:val="000000"/>
              </w:rPr>
              <w:t>ФИО</w:t>
            </w:r>
          </w:p>
        </w:tc>
        <w:tc>
          <w:tcPr>
            <w:tcW w:w="1257" w:type="dxa"/>
            <w:hideMark/>
          </w:tcPr>
          <w:p w:rsidR="0001133F" w:rsidRPr="00EE6ADC" w:rsidRDefault="0001133F" w:rsidP="00EE6ADC">
            <w:pPr>
              <w:spacing w:line="324" w:lineRule="atLeast"/>
              <w:ind w:left="-108" w:right="-68"/>
              <w:jc w:val="center"/>
              <w:rPr>
                <w:b/>
                <w:bCs/>
                <w:color w:val="000000"/>
              </w:rPr>
            </w:pPr>
            <w:r w:rsidRPr="00EE6ADC">
              <w:rPr>
                <w:b/>
                <w:bCs/>
                <w:color w:val="000000"/>
              </w:rPr>
              <w:t>Должность</w:t>
            </w:r>
          </w:p>
        </w:tc>
        <w:tc>
          <w:tcPr>
            <w:tcW w:w="1176" w:type="dxa"/>
            <w:hideMark/>
          </w:tcPr>
          <w:p w:rsidR="0001133F" w:rsidRPr="00EE6ADC" w:rsidRDefault="0001133F" w:rsidP="00EE6ADC">
            <w:pPr>
              <w:spacing w:line="324" w:lineRule="atLeast"/>
              <w:ind w:left="-108" w:right="-68"/>
              <w:jc w:val="center"/>
              <w:rPr>
                <w:b/>
                <w:bCs/>
                <w:color w:val="000000"/>
              </w:rPr>
            </w:pPr>
            <w:r w:rsidRPr="00EE6ADC">
              <w:rPr>
                <w:b/>
                <w:bCs/>
                <w:color w:val="000000"/>
              </w:rPr>
              <w:t>Степень, звание</w:t>
            </w:r>
          </w:p>
        </w:tc>
        <w:tc>
          <w:tcPr>
            <w:tcW w:w="2515" w:type="dxa"/>
          </w:tcPr>
          <w:p w:rsidR="0001133F" w:rsidRPr="00EE6ADC" w:rsidRDefault="00B75E49" w:rsidP="00EE6ADC">
            <w:pPr>
              <w:spacing w:line="324" w:lineRule="atLeast"/>
              <w:ind w:left="-108" w:right="-68"/>
              <w:jc w:val="center"/>
              <w:rPr>
                <w:b/>
                <w:bCs/>
                <w:color w:val="000000"/>
              </w:rPr>
            </w:pPr>
            <w:r w:rsidRPr="00EE6ADC">
              <w:rPr>
                <w:b/>
                <w:bCs/>
                <w:color w:val="000000"/>
              </w:rPr>
              <w:t>Электронный адрес</w:t>
            </w:r>
          </w:p>
        </w:tc>
        <w:tc>
          <w:tcPr>
            <w:tcW w:w="1412" w:type="dxa"/>
            <w:hideMark/>
          </w:tcPr>
          <w:p w:rsidR="0001133F" w:rsidRPr="00EE6ADC" w:rsidRDefault="0001133F" w:rsidP="00EE6ADC">
            <w:pPr>
              <w:spacing w:line="324" w:lineRule="atLeast"/>
              <w:ind w:left="-108" w:right="-68"/>
              <w:jc w:val="center"/>
              <w:rPr>
                <w:b/>
                <w:bCs/>
                <w:color w:val="000000"/>
              </w:rPr>
            </w:pPr>
            <w:r w:rsidRPr="00EE6ADC">
              <w:rPr>
                <w:b/>
                <w:bCs/>
                <w:color w:val="000000"/>
              </w:rPr>
              <w:t>Аудитория</w:t>
            </w:r>
          </w:p>
        </w:tc>
        <w:tc>
          <w:tcPr>
            <w:tcW w:w="1679" w:type="dxa"/>
            <w:hideMark/>
          </w:tcPr>
          <w:p w:rsidR="0001133F" w:rsidRPr="00EE6ADC" w:rsidRDefault="0001133F" w:rsidP="00EE6ADC">
            <w:pPr>
              <w:spacing w:line="324" w:lineRule="atLeast"/>
              <w:ind w:left="-108" w:right="-68"/>
              <w:jc w:val="center"/>
              <w:rPr>
                <w:b/>
                <w:bCs/>
                <w:color w:val="000000"/>
              </w:rPr>
            </w:pPr>
            <w:r w:rsidRPr="00EE6ADC">
              <w:rPr>
                <w:b/>
                <w:bCs/>
                <w:color w:val="000000"/>
              </w:rPr>
              <w:t>Дни консультаций</w:t>
            </w:r>
          </w:p>
        </w:tc>
        <w:tc>
          <w:tcPr>
            <w:tcW w:w="921" w:type="dxa"/>
            <w:hideMark/>
          </w:tcPr>
          <w:p w:rsidR="0001133F" w:rsidRPr="00EE6ADC" w:rsidRDefault="0001133F" w:rsidP="00EE6ADC">
            <w:pPr>
              <w:spacing w:line="324" w:lineRule="atLeast"/>
              <w:ind w:left="-108" w:right="-68"/>
              <w:jc w:val="center"/>
              <w:rPr>
                <w:b/>
                <w:bCs/>
                <w:color w:val="000000"/>
              </w:rPr>
            </w:pPr>
            <w:r w:rsidRPr="00EE6ADC">
              <w:rPr>
                <w:b/>
                <w:bCs/>
                <w:color w:val="000000"/>
              </w:rPr>
              <w:t>Время</w:t>
            </w:r>
          </w:p>
        </w:tc>
      </w:tr>
      <w:tr w:rsidR="006662A1" w:rsidTr="00EE6ADC">
        <w:tc>
          <w:tcPr>
            <w:tcW w:w="1742" w:type="dxa"/>
            <w:hideMark/>
          </w:tcPr>
          <w:p w:rsidR="006662A1" w:rsidRPr="00EE6ADC" w:rsidRDefault="006662A1" w:rsidP="00EE6ADC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EE6ADC">
              <w:rPr>
                <w:color w:val="000000"/>
                <w:lang w:eastAsia="en-US"/>
              </w:rPr>
              <w:t>Емельяненко Инна Сергеевна</w:t>
            </w:r>
          </w:p>
        </w:tc>
        <w:tc>
          <w:tcPr>
            <w:tcW w:w="1257" w:type="dxa"/>
            <w:hideMark/>
          </w:tcPr>
          <w:p w:rsidR="006662A1" w:rsidRPr="00EE6ADC" w:rsidRDefault="006662A1" w:rsidP="00EE6ADC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EE6ADC">
              <w:rPr>
                <w:color w:val="000000"/>
                <w:lang w:eastAsia="en-US"/>
              </w:rPr>
              <w:t>ст. преподаватель</w:t>
            </w:r>
          </w:p>
        </w:tc>
        <w:tc>
          <w:tcPr>
            <w:tcW w:w="1176" w:type="dxa"/>
            <w:hideMark/>
          </w:tcPr>
          <w:p w:rsidR="006662A1" w:rsidRPr="00EE6ADC" w:rsidRDefault="006662A1" w:rsidP="00EE6ADC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EE6ADC">
              <w:rPr>
                <w:color w:val="000000"/>
                <w:lang w:eastAsia="en-US"/>
              </w:rPr>
              <w:t>-</w:t>
            </w:r>
          </w:p>
        </w:tc>
        <w:tc>
          <w:tcPr>
            <w:tcW w:w="2515" w:type="dxa"/>
            <w:hideMark/>
          </w:tcPr>
          <w:p w:rsidR="006662A1" w:rsidRPr="00EE6ADC" w:rsidRDefault="006662A1" w:rsidP="00EE6ADC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EE6ADC">
              <w:rPr>
                <w:color w:val="000000"/>
                <w:lang w:eastAsia="en-US"/>
              </w:rPr>
              <w:t>sergeevna.inna_emel@mail.ru</w:t>
            </w:r>
          </w:p>
        </w:tc>
        <w:tc>
          <w:tcPr>
            <w:tcW w:w="1412" w:type="dxa"/>
            <w:hideMark/>
          </w:tcPr>
          <w:p w:rsidR="006662A1" w:rsidRPr="00EE6ADC" w:rsidRDefault="006662A1" w:rsidP="00EE6ADC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EE6ADC">
              <w:rPr>
                <w:color w:val="000000"/>
                <w:lang w:eastAsia="en-US"/>
              </w:rPr>
              <w:t>119</w:t>
            </w:r>
          </w:p>
        </w:tc>
        <w:tc>
          <w:tcPr>
            <w:tcW w:w="1679" w:type="dxa"/>
            <w:hideMark/>
          </w:tcPr>
          <w:p w:rsidR="006662A1" w:rsidRPr="00EE6ADC" w:rsidRDefault="00EE6ADC" w:rsidP="00EE6ADC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EE6ADC">
              <w:rPr>
                <w:color w:val="000000"/>
                <w:lang w:eastAsia="en-US"/>
              </w:rPr>
              <w:t>Ежедневно</w:t>
            </w:r>
          </w:p>
        </w:tc>
        <w:tc>
          <w:tcPr>
            <w:tcW w:w="921" w:type="dxa"/>
            <w:hideMark/>
          </w:tcPr>
          <w:p w:rsidR="006662A1" w:rsidRPr="00EE6ADC" w:rsidRDefault="006662A1" w:rsidP="00EE6ADC">
            <w:pPr>
              <w:spacing w:line="324" w:lineRule="atLeast"/>
              <w:jc w:val="center"/>
              <w:rPr>
                <w:color w:val="000000"/>
                <w:vertAlign w:val="superscript"/>
                <w:lang w:eastAsia="en-US"/>
              </w:rPr>
            </w:pPr>
            <w:r w:rsidRPr="00EE6ADC">
              <w:rPr>
                <w:color w:val="000000"/>
                <w:lang w:eastAsia="en-US"/>
              </w:rPr>
              <w:t>1</w:t>
            </w:r>
            <w:r w:rsidR="00EE6ADC" w:rsidRPr="00EE6ADC">
              <w:rPr>
                <w:color w:val="000000"/>
                <w:lang w:eastAsia="en-US"/>
              </w:rPr>
              <w:t>1</w:t>
            </w:r>
            <w:r w:rsidR="00EE6ADC" w:rsidRPr="00EE6ADC">
              <w:rPr>
                <w:color w:val="000000"/>
                <w:vertAlign w:val="superscript"/>
                <w:lang w:eastAsia="en-US"/>
              </w:rPr>
              <w:t>4</w:t>
            </w:r>
            <w:r w:rsidRPr="00EE6ADC">
              <w:rPr>
                <w:color w:val="000000"/>
                <w:vertAlign w:val="superscript"/>
                <w:lang w:eastAsia="en-US"/>
              </w:rPr>
              <w:t>0</w:t>
            </w:r>
            <w:r w:rsidR="00EE6ADC" w:rsidRPr="00EE6ADC">
              <w:rPr>
                <w:color w:val="000000"/>
                <w:lang w:eastAsia="en-US"/>
              </w:rPr>
              <w:t>-12</w:t>
            </w:r>
            <w:r w:rsidR="00EE6ADC" w:rsidRPr="00EE6ADC">
              <w:rPr>
                <w:color w:val="000000"/>
                <w:vertAlign w:val="superscript"/>
                <w:lang w:eastAsia="en-US"/>
              </w:rPr>
              <w:t>00</w:t>
            </w:r>
          </w:p>
        </w:tc>
      </w:tr>
      <w:tr w:rsidR="006662A1" w:rsidRPr="0001133F" w:rsidTr="00EE6ADC">
        <w:tc>
          <w:tcPr>
            <w:tcW w:w="1742" w:type="dxa"/>
            <w:hideMark/>
          </w:tcPr>
          <w:p w:rsidR="006662A1" w:rsidRPr="00EE6ADC" w:rsidRDefault="006662A1" w:rsidP="00EE6ADC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EE6ADC">
              <w:rPr>
                <w:color w:val="000000"/>
                <w:lang w:eastAsia="en-US"/>
              </w:rPr>
              <w:t>Новосельцева Екатерина Геннадьевна</w:t>
            </w:r>
          </w:p>
        </w:tc>
        <w:tc>
          <w:tcPr>
            <w:tcW w:w="1257" w:type="dxa"/>
            <w:hideMark/>
          </w:tcPr>
          <w:p w:rsidR="006662A1" w:rsidRPr="00EE6ADC" w:rsidRDefault="006662A1" w:rsidP="00EE6ADC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EE6ADC">
              <w:rPr>
                <w:color w:val="000000"/>
                <w:lang w:eastAsia="en-US"/>
              </w:rPr>
              <w:t>доцент</w:t>
            </w:r>
          </w:p>
        </w:tc>
        <w:tc>
          <w:tcPr>
            <w:tcW w:w="1176" w:type="dxa"/>
            <w:hideMark/>
          </w:tcPr>
          <w:p w:rsidR="006662A1" w:rsidRPr="00EE6ADC" w:rsidRDefault="006662A1" w:rsidP="00EE6ADC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EE6ADC">
              <w:rPr>
                <w:color w:val="000000"/>
                <w:lang w:eastAsia="en-US"/>
              </w:rPr>
              <w:t>к.э.</w:t>
            </w:r>
            <w:proofErr w:type="gramStart"/>
            <w:r w:rsidRPr="00EE6ADC">
              <w:rPr>
                <w:color w:val="000000"/>
                <w:lang w:eastAsia="en-US"/>
              </w:rPr>
              <w:t>н</w:t>
            </w:r>
            <w:proofErr w:type="gramEnd"/>
            <w:r w:rsidRPr="00EE6ADC">
              <w:rPr>
                <w:color w:val="000000"/>
                <w:lang w:eastAsia="en-US"/>
              </w:rPr>
              <w:t>.</w:t>
            </w:r>
          </w:p>
        </w:tc>
        <w:tc>
          <w:tcPr>
            <w:tcW w:w="2515" w:type="dxa"/>
          </w:tcPr>
          <w:p w:rsidR="006662A1" w:rsidRPr="00EE6ADC" w:rsidRDefault="006662A1" w:rsidP="00EE6ADC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EE6ADC">
              <w:rPr>
                <w:color w:val="000000"/>
                <w:lang w:eastAsia="en-US"/>
              </w:rPr>
              <w:t>shur-katya@yandex.ru</w:t>
            </w:r>
          </w:p>
        </w:tc>
        <w:tc>
          <w:tcPr>
            <w:tcW w:w="1412" w:type="dxa"/>
            <w:hideMark/>
          </w:tcPr>
          <w:p w:rsidR="006662A1" w:rsidRPr="00EE6ADC" w:rsidRDefault="006662A1" w:rsidP="00EE6ADC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EE6ADC">
              <w:rPr>
                <w:color w:val="000000"/>
                <w:lang w:eastAsia="en-US"/>
              </w:rPr>
              <w:t>119</w:t>
            </w:r>
          </w:p>
        </w:tc>
        <w:tc>
          <w:tcPr>
            <w:tcW w:w="1679" w:type="dxa"/>
            <w:hideMark/>
          </w:tcPr>
          <w:p w:rsidR="00EE6ADC" w:rsidRPr="00EE6ADC" w:rsidRDefault="00EE6ADC" w:rsidP="00EE6ADC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EE6ADC">
              <w:rPr>
                <w:color w:val="000000"/>
                <w:lang w:eastAsia="en-US"/>
              </w:rPr>
              <w:t>Суббота</w:t>
            </w:r>
          </w:p>
        </w:tc>
        <w:tc>
          <w:tcPr>
            <w:tcW w:w="921" w:type="dxa"/>
            <w:hideMark/>
          </w:tcPr>
          <w:p w:rsidR="006662A1" w:rsidRPr="00EE6ADC" w:rsidRDefault="006662A1" w:rsidP="00EE6ADC">
            <w:pPr>
              <w:spacing w:line="324" w:lineRule="atLeast"/>
              <w:jc w:val="center"/>
              <w:rPr>
                <w:color w:val="000000"/>
                <w:vertAlign w:val="superscript"/>
                <w:lang w:eastAsia="en-US"/>
              </w:rPr>
            </w:pPr>
            <w:r w:rsidRPr="00EE6ADC">
              <w:rPr>
                <w:color w:val="000000"/>
                <w:lang w:eastAsia="en-US"/>
              </w:rPr>
              <w:t>1</w:t>
            </w:r>
            <w:r w:rsidR="00EE6ADC" w:rsidRPr="00EE6ADC">
              <w:rPr>
                <w:color w:val="000000"/>
                <w:lang w:eastAsia="en-US"/>
              </w:rPr>
              <w:t>2</w:t>
            </w:r>
            <w:r w:rsidRPr="00EE6ADC">
              <w:rPr>
                <w:color w:val="000000"/>
                <w:vertAlign w:val="superscript"/>
                <w:lang w:eastAsia="en-US"/>
              </w:rPr>
              <w:t>00</w:t>
            </w:r>
          </w:p>
        </w:tc>
      </w:tr>
      <w:tr w:rsidR="00EE6ADC" w:rsidRPr="0001133F" w:rsidTr="00EE6ADC">
        <w:tc>
          <w:tcPr>
            <w:tcW w:w="1742" w:type="dxa"/>
          </w:tcPr>
          <w:p w:rsidR="00EE6ADC" w:rsidRPr="00EE6ADC" w:rsidRDefault="00EE6ADC" w:rsidP="00EE6ADC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EE6ADC">
              <w:rPr>
                <w:color w:val="000000"/>
              </w:rPr>
              <w:t>Шевчук Екатерина Владимировна</w:t>
            </w:r>
          </w:p>
        </w:tc>
        <w:tc>
          <w:tcPr>
            <w:tcW w:w="1257" w:type="dxa"/>
          </w:tcPr>
          <w:p w:rsidR="00EE6ADC" w:rsidRPr="00EE6ADC" w:rsidRDefault="00EE6ADC" w:rsidP="00EE6ADC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EE6ADC">
              <w:rPr>
                <w:color w:val="000000"/>
                <w:lang w:eastAsia="en-US"/>
              </w:rPr>
              <w:t>доцент</w:t>
            </w:r>
          </w:p>
        </w:tc>
        <w:tc>
          <w:tcPr>
            <w:tcW w:w="1176" w:type="dxa"/>
          </w:tcPr>
          <w:p w:rsidR="00EE6ADC" w:rsidRPr="00EE6ADC" w:rsidRDefault="00EE6ADC" w:rsidP="00EE6ADC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EE6ADC">
              <w:rPr>
                <w:color w:val="000000"/>
                <w:lang w:eastAsia="en-US"/>
              </w:rPr>
              <w:t>к.э.</w:t>
            </w:r>
            <w:proofErr w:type="gramStart"/>
            <w:r w:rsidRPr="00EE6ADC">
              <w:rPr>
                <w:color w:val="000000"/>
                <w:lang w:eastAsia="en-US"/>
              </w:rPr>
              <w:t>н</w:t>
            </w:r>
            <w:proofErr w:type="gramEnd"/>
            <w:r w:rsidRPr="00EE6ADC">
              <w:rPr>
                <w:color w:val="000000"/>
                <w:lang w:eastAsia="en-US"/>
              </w:rPr>
              <w:t>.</w:t>
            </w:r>
          </w:p>
        </w:tc>
        <w:tc>
          <w:tcPr>
            <w:tcW w:w="2515" w:type="dxa"/>
          </w:tcPr>
          <w:p w:rsidR="00EE6ADC" w:rsidRPr="00EE6ADC" w:rsidRDefault="00EE6ADC" w:rsidP="00EE6ADC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hyperlink r:id="rId6" w:tgtFrame="_blank" w:history="1">
              <w:r w:rsidRPr="00EE6ADC">
                <w:rPr>
                  <w:color w:val="000000"/>
                  <w:lang w:eastAsia="en-US"/>
                </w:rPr>
                <w:t>eka70686@yandex.ru</w:t>
              </w:r>
            </w:hyperlink>
            <w:r w:rsidRPr="00EE6ADC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412" w:type="dxa"/>
          </w:tcPr>
          <w:p w:rsidR="00EE6ADC" w:rsidRPr="00EE6ADC" w:rsidRDefault="00EE6ADC" w:rsidP="00EE6ADC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EE6ADC">
              <w:rPr>
                <w:color w:val="000000"/>
                <w:lang w:eastAsia="en-US"/>
              </w:rPr>
              <w:t>119</w:t>
            </w:r>
          </w:p>
        </w:tc>
        <w:tc>
          <w:tcPr>
            <w:tcW w:w="1679" w:type="dxa"/>
          </w:tcPr>
          <w:p w:rsidR="00EE6ADC" w:rsidRPr="00EE6ADC" w:rsidRDefault="00EE6ADC" w:rsidP="00EE6ADC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EE6ADC">
              <w:rPr>
                <w:color w:val="000000"/>
                <w:lang w:eastAsia="en-US"/>
              </w:rPr>
              <w:t>Суббота</w:t>
            </w:r>
          </w:p>
        </w:tc>
        <w:tc>
          <w:tcPr>
            <w:tcW w:w="921" w:type="dxa"/>
          </w:tcPr>
          <w:p w:rsidR="00EE6ADC" w:rsidRPr="00EE6ADC" w:rsidRDefault="00EE6ADC" w:rsidP="00EE6ADC">
            <w:pPr>
              <w:spacing w:line="324" w:lineRule="atLeast"/>
              <w:jc w:val="center"/>
              <w:rPr>
                <w:color w:val="000000"/>
                <w:vertAlign w:val="superscript"/>
                <w:lang w:eastAsia="en-US"/>
              </w:rPr>
            </w:pPr>
            <w:r w:rsidRPr="00EE6ADC">
              <w:rPr>
                <w:color w:val="000000"/>
                <w:lang w:eastAsia="en-US"/>
              </w:rPr>
              <w:t>12</w:t>
            </w:r>
            <w:r w:rsidRPr="00EE6ADC">
              <w:rPr>
                <w:color w:val="000000"/>
                <w:vertAlign w:val="superscript"/>
                <w:lang w:eastAsia="en-US"/>
              </w:rPr>
              <w:t>00</w:t>
            </w:r>
          </w:p>
        </w:tc>
      </w:tr>
      <w:tr w:rsidR="00EE6ADC" w:rsidRPr="0001133F" w:rsidTr="00EE6ADC">
        <w:tc>
          <w:tcPr>
            <w:tcW w:w="1742" w:type="dxa"/>
          </w:tcPr>
          <w:p w:rsidR="00EE6ADC" w:rsidRPr="00EE6ADC" w:rsidRDefault="00EE6ADC" w:rsidP="00EE6ADC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EE6ADC">
              <w:rPr>
                <w:color w:val="000000"/>
                <w:lang w:eastAsia="en-US"/>
              </w:rPr>
              <w:t>Иванова Екатерина Владимировна</w:t>
            </w:r>
          </w:p>
        </w:tc>
        <w:tc>
          <w:tcPr>
            <w:tcW w:w="1257" w:type="dxa"/>
          </w:tcPr>
          <w:p w:rsidR="00EE6ADC" w:rsidRPr="00EE6ADC" w:rsidRDefault="00EE6ADC" w:rsidP="00EE6ADC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EE6ADC">
              <w:rPr>
                <w:color w:val="000000"/>
                <w:lang w:eastAsia="en-US"/>
              </w:rPr>
              <w:t>доцент</w:t>
            </w:r>
          </w:p>
        </w:tc>
        <w:tc>
          <w:tcPr>
            <w:tcW w:w="1176" w:type="dxa"/>
          </w:tcPr>
          <w:p w:rsidR="00EE6ADC" w:rsidRPr="00EE6ADC" w:rsidRDefault="00EE6ADC" w:rsidP="00EE6ADC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EE6ADC">
              <w:rPr>
                <w:color w:val="000000"/>
                <w:lang w:eastAsia="en-US"/>
              </w:rPr>
              <w:t>к.э.</w:t>
            </w:r>
            <w:proofErr w:type="gramStart"/>
            <w:r w:rsidRPr="00EE6ADC">
              <w:rPr>
                <w:color w:val="000000"/>
                <w:lang w:eastAsia="en-US"/>
              </w:rPr>
              <w:t>н</w:t>
            </w:r>
            <w:proofErr w:type="gramEnd"/>
            <w:r w:rsidRPr="00EE6ADC">
              <w:rPr>
                <w:color w:val="000000"/>
                <w:lang w:eastAsia="en-US"/>
              </w:rPr>
              <w:t>.</w:t>
            </w:r>
          </w:p>
        </w:tc>
        <w:tc>
          <w:tcPr>
            <w:tcW w:w="2515" w:type="dxa"/>
          </w:tcPr>
          <w:p w:rsidR="00EE6ADC" w:rsidRPr="00EE6ADC" w:rsidRDefault="00EE6ADC" w:rsidP="00EE6ADC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EE6ADC">
              <w:rPr>
                <w:color w:val="000000"/>
                <w:lang w:eastAsia="en-US"/>
              </w:rPr>
              <w:t>sunshine@mail.ru</w:t>
            </w:r>
          </w:p>
        </w:tc>
        <w:tc>
          <w:tcPr>
            <w:tcW w:w="1412" w:type="dxa"/>
          </w:tcPr>
          <w:p w:rsidR="00EE6ADC" w:rsidRPr="00EE6ADC" w:rsidRDefault="00EE6ADC" w:rsidP="00EE6ADC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EE6ADC">
              <w:rPr>
                <w:color w:val="000000"/>
                <w:lang w:eastAsia="en-US"/>
              </w:rPr>
              <w:t>119</w:t>
            </w:r>
          </w:p>
        </w:tc>
        <w:tc>
          <w:tcPr>
            <w:tcW w:w="1679" w:type="dxa"/>
          </w:tcPr>
          <w:p w:rsidR="00EE6ADC" w:rsidRPr="00EE6ADC" w:rsidRDefault="00EE6ADC" w:rsidP="00EE6ADC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EE6ADC">
              <w:rPr>
                <w:color w:val="000000"/>
                <w:lang w:eastAsia="en-US"/>
              </w:rPr>
              <w:t>Суббота</w:t>
            </w:r>
          </w:p>
        </w:tc>
        <w:tc>
          <w:tcPr>
            <w:tcW w:w="921" w:type="dxa"/>
          </w:tcPr>
          <w:p w:rsidR="00EE6ADC" w:rsidRPr="00EE6ADC" w:rsidRDefault="00EE6ADC" w:rsidP="00EE6ADC">
            <w:pPr>
              <w:spacing w:line="324" w:lineRule="atLeast"/>
              <w:jc w:val="center"/>
              <w:rPr>
                <w:color w:val="000000"/>
                <w:vertAlign w:val="superscript"/>
                <w:lang w:eastAsia="en-US"/>
              </w:rPr>
            </w:pPr>
            <w:r w:rsidRPr="00EE6ADC">
              <w:rPr>
                <w:color w:val="000000"/>
                <w:lang w:eastAsia="en-US"/>
              </w:rPr>
              <w:t>12</w:t>
            </w:r>
            <w:r w:rsidRPr="00EE6ADC">
              <w:rPr>
                <w:color w:val="000000"/>
                <w:vertAlign w:val="superscript"/>
                <w:lang w:eastAsia="en-US"/>
              </w:rPr>
              <w:t>00</w:t>
            </w:r>
          </w:p>
        </w:tc>
      </w:tr>
      <w:tr w:rsidR="00EE6ADC" w:rsidRPr="0001133F" w:rsidTr="00EE6ADC">
        <w:tc>
          <w:tcPr>
            <w:tcW w:w="1742" w:type="dxa"/>
          </w:tcPr>
          <w:p w:rsidR="00EE6ADC" w:rsidRPr="00EE6ADC" w:rsidRDefault="00EE6ADC" w:rsidP="00EE6ADC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proofErr w:type="spellStart"/>
            <w:r w:rsidRPr="00EE6ADC">
              <w:rPr>
                <w:color w:val="000000"/>
                <w:lang w:eastAsia="en-US"/>
              </w:rPr>
              <w:t>Таранова</w:t>
            </w:r>
            <w:proofErr w:type="spellEnd"/>
            <w:r w:rsidRPr="00EE6ADC">
              <w:rPr>
                <w:color w:val="000000"/>
                <w:lang w:eastAsia="en-US"/>
              </w:rPr>
              <w:t xml:space="preserve"> Наталья Сергеевна</w:t>
            </w:r>
          </w:p>
        </w:tc>
        <w:tc>
          <w:tcPr>
            <w:tcW w:w="1257" w:type="dxa"/>
          </w:tcPr>
          <w:p w:rsidR="00EE6ADC" w:rsidRPr="00EE6ADC" w:rsidRDefault="00EE6ADC" w:rsidP="00EE6ADC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EE6ADC">
              <w:rPr>
                <w:color w:val="000000"/>
                <w:lang w:eastAsia="en-US"/>
              </w:rPr>
              <w:t>доцент</w:t>
            </w:r>
          </w:p>
        </w:tc>
        <w:tc>
          <w:tcPr>
            <w:tcW w:w="1176" w:type="dxa"/>
          </w:tcPr>
          <w:p w:rsidR="00EE6ADC" w:rsidRPr="00EE6ADC" w:rsidRDefault="00EE6ADC" w:rsidP="00EE6ADC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EE6ADC">
              <w:rPr>
                <w:color w:val="000000"/>
                <w:lang w:eastAsia="en-US"/>
              </w:rPr>
              <w:t>к.э.</w:t>
            </w:r>
            <w:proofErr w:type="gramStart"/>
            <w:r w:rsidRPr="00EE6ADC">
              <w:rPr>
                <w:color w:val="000000"/>
                <w:lang w:eastAsia="en-US"/>
              </w:rPr>
              <w:t>н</w:t>
            </w:r>
            <w:proofErr w:type="gramEnd"/>
            <w:r w:rsidRPr="00EE6ADC">
              <w:rPr>
                <w:color w:val="000000"/>
                <w:lang w:eastAsia="en-US"/>
              </w:rPr>
              <w:t>.</w:t>
            </w:r>
          </w:p>
        </w:tc>
        <w:tc>
          <w:tcPr>
            <w:tcW w:w="2515" w:type="dxa"/>
          </w:tcPr>
          <w:p w:rsidR="00EE6ADC" w:rsidRPr="00EE6ADC" w:rsidRDefault="00EE6ADC" w:rsidP="00EE6ADC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EE6ADC">
              <w:rPr>
                <w:color w:val="000000"/>
                <w:lang w:eastAsia="en-US"/>
              </w:rPr>
              <w:t>tnnika789@yandex.ru</w:t>
            </w:r>
          </w:p>
        </w:tc>
        <w:tc>
          <w:tcPr>
            <w:tcW w:w="1412" w:type="dxa"/>
          </w:tcPr>
          <w:p w:rsidR="00EE6ADC" w:rsidRPr="00EE6ADC" w:rsidRDefault="00EE6ADC" w:rsidP="00EE6ADC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EE6ADC">
              <w:rPr>
                <w:color w:val="000000"/>
                <w:lang w:eastAsia="en-US"/>
              </w:rPr>
              <w:t>119</w:t>
            </w:r>
          </w:p>
        </w:tc>
        <w:tc>
          <w:tcPr>
            <w:tcW w:w="1679" w:type="dxa"/>
          </w:tcPr>
          <w:p w:rsidR="00EE6ADC" w:rsidRPr="00EE6ADC" w:rsidRDefault="00EE6ADC" w:rsidP="00EE6ADC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EE6ADC">
              <w:rPr>
                <w:color w:val="000000"/>
                <w:lang w:eastAsia="en-US"/>
              </w:rPr>
              <w:t>Суббота</w:t>
            </w:r>
          </w:p>
        </w:tc>
        <w:tc>
          <w:tcPr>
            <w:tcW w:w="921" w:type="dxa"/>
          </w:tcPr>
          <w:p w:rsidR="00EE6ADC" w:rsidRPr="00EE6ADC" w:rsidRDefault="00EE6ADC" w:rsidP="00EE6ADC">
            <w:pPr>
              <w:spacing w:line="324" w:lineRule="atLeast"/>
              <w:jc w:val="center"/>
              <w:rPr>
                <w:color w:val="000000"/>
                <w:vertAlign w:val="superscript"/>
                <w:lang w:eastAsia="en-US"/>
              </w:rPr>
            </w:pPr>
            <w:r w:rsidRPr="00EE6ADC">
              <w:rPr>
                <w:color w:val="000000"/>
                <w:lang w:eastAsia="en-US"/>
              </w:rPr>
              <w:t>12</w:t>
            </w:r>
            <w:r w:rsidRPr="00EE6ADC">
              <w:rPr>
                <w:color w:val="000000"/>
                <w:vertAlign w:val="superscript"/>
                <w:lang w:eastAsia="en-US"/>
              </w:rPr>
              <w:t>00</w:t>
            </w:r>
          </w:p>
        </w:tc>
      </w:tr>
    </w:tbl>
    <w:p w:rsidR="0001133F" w:rsidRDefault="0001133F"/>
    <w:p w:rsidR="00B75E49" w:rsidRDefault="00B75E49" w:rsidP="00B75E49">
      <w:pPr>
        <w:spacing w:line="324" w:lineRule="atLeast"/>
        <w:jc w:val="center"/>
        <w:rPr>
          <w:b/>
          <w:bCs/>
          <w:sz w:val="28"/>
          <w:szCs w:val="28"/>
        </w:rPr>
      </w:pPr>
    </w:p>
    <w:sectPr w:rsidR="00B7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C0F9D"/>
    <w:multiLevelType w:val="hybridMultilevel"/>
    <w:tmpl w:val="DD30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21"/>
    <w:rsid w:val="0001133F"/>
    <w:rsid w:val="00191732"/>
    <w:rsid w:val="002134C4"/>
    <w:rsid w:val="00394D6D"/>
    <w:rsid w:val="00572131"/>
    <w:rsid w:val="00581EC8"/>
    <w:rsid w:val="006662A1"/>
    <w:rsid w:val="007A4120"/>
    <w:rsid w:val="00B75E49"/>
    <w:rsid w:val="00C44B9E"/>
    <w:rsid w:val="00CD5421"/>
    <w:rsid w:val="00E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1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1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5E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4B9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E6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1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1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5E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4B9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E6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eka7068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 Юлия В.</dc:creator>
  <cp:keywords/>
  <dc:description/>
  <cp:lastModifiedBy>Литвиненко Юлия В.</cp:lastModifiedBy>
  <cp:revision>8</cp:revision>
  <cp:lastPrinted>2024-09-03T10:33:00Z</cp:lastPrinted>
  <dcterms:created xsi:type="dcterms:W3CDTF">2021-09-10T05:47:00Z</dcterms:created>
  <dcterms:modified xsi:type="dcterms:W3CDTF">2024-09-03T10:34:00Z</dcterms:modified>
</cp:coreProperties>
</file>